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288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TOWN of SUTTON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4927675</wp:posOffset>
            </wp:positionH>
            <wp:positionV relativeFrom="paragraph">
              <wp:posOffset>12089</wp:posOffset>
            </wp:positionV>
            <wp:extent cx="1381125" cy="1381125"/>
            <wp:effectExtent b="0" l="0" r="0" t="0"/>
            <wp:wrapNone/>
            <wp:docPr descr="Town of Sutton" id="9" name="image2.png"/>
            <a:graphic>
              <a:graphicData uri="http://schemas.openxmlformats.org/drawingml/2006/picture">
                <pic:pic>
                  <pic:nvPicPr>
                    <pic:cNvPr descr="Town of Sutt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-356308</wp:posOffset>
            </wp:positionH>
            <wp:positionV relativeFrom="paragraph">
              <wp:posOffset>12659</wp:posOffset>
            </wp:positionV>
            <wp:extent cx="1381550" cy="1239687"/>
            <wp:effectExtent b="0" l="0" r="0" t="0"/>
            <wp:wrapNone/>
            <wp:docPr descr="Sutton Free Library" id="8" name="image1.jpg"/>
            <a:graphic>
              <a:graphicData uri="http://schemas.openxmlformats.org/drawingml/2006/picture">
                <pic:pic>
                  <pic:nvPicPr>
                    <pic:cNvPr descr="Sutton Free Library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550" cy="12396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SUTTON FREE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Corporation Hill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Sutton Mills, NH 03221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of Trustees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Tuesday, May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Tuesday,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9">
      <w:pPr>
        <w:spacing w:after="60"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7:00 p.m.</w:t>
      </w:r>
    </w:p>
    <w:p w:rsidR="00000000" w:rsidDel="00000000" w:rsidP="00000000" w:rsidRDefault="00000000" w:rsidRPr="00000000" w14:paraId="0000000A">
      <w:pPr>
        <w:spacing w:after="60" w:line="24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Zoom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3333750" cy="46291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83888" y="1470188"/>
                          <a:ext cx="33242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143.99999618530273" w:right="30.999999046325684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highlight w:val="white"/>
                                <w:vertAlign w:val="baseline"/>
                              </w:rPr>
                              <w:t xml:space="preserve">Due to COVID19/Coronavirus Pandemic and in accordance with Governor Sununu's Emergency Order #12, pursuant to Executive Order 2020-04, this Board is authorized to meet electronically.   The public has access to contemporaneously listen and participate in this meeting by going to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  <w:t xml:space="preserve"> 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2"/>
                                <w:u w:val="single"/>
                                <w:vertAlign w:val="baseline"/>
                              </w:rPr>
                              <w:t xml:space="preserve">zoom.us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40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  <w:t xml:space="preserve">Click "join a meeting" in upper right-hand corner.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40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  <w:t xml:space="preserve">Enter the following meeting ID and password.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40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  <w:t xml:space="preserve">            MEETING ID: 410-657-535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40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  <w:t xml:space="preserve">            MEETING PASSWORD: SFLBOT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58.99999618530273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Audio conferencing participant will need to call: (415) 762-9988 or (646) 568-7788.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58.99999618530273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AND follow the verbal instructions.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58.99999618530273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Enter the meeting ID, 818538                            Followed by the # key.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58.99999618530273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58.99999618530273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If there are any issues connecting please email: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40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22"/>
                                <w:vertAlign w:val="baseline"/>
                              </w:rPr>
                              <w:t xml:space="preserve">suttonlibrarian@gmail.com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58.99999618530273"/>
                              <w:ind w:left="143.99999618530273" w:right="0" w:firstLine="14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3333750" cy="462915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462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120" w:line="240" w:lineRule="auto"/>
        <w:ind w:left="-45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00C">
      <w:pPr>
        <w:spacing w:after="120" w:line="240" w:lineRule="auto"/>
        <w:ind w:left="-45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Call, Introduction of guests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April 2021 meeting draft minutes</w:t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2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Correspondence</w:t>
      </w:r>
    </w:p>
    <w:p w:rsidR="00000000" w:rsidDel="00000000" w:rsidP="00000000" w:rsidRDefault="00000000" w:rsidRPr="00000000" w14:paraId="00000012">
      <w:pPr>
        <w:spacing w:after="12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Financial/Treasurer’s Report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 Director Report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 and Grounds Report</w:t>
      </w:r>
    </w:p>
    <w:p w:rsidR="00000000" w:rsidDel="00000000" w:rsidP="00000000" w:rsidRDefault="00000000" w:rsidRPr="00000000" w14:paraId="00000017">
      <w:pPr>
        <w:spacing w:line="36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SFL BOT Bylaws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 Review/Website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spacing w:line="36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E">
      <w:pPr>
        <w:spacing w:line="360" w:lineRule="auto"/>
        <w:ind w:left="-45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New Action Items</w:t>
      </w:r>
    </w:p>
    <w:p w:rsidR="00000000" w:rsidDel="00000000" w:rsidP="00000000" w:rsidRDefault="00000000" w:rsidRPr="00000000" w14:paraId="0000001F">
      <w:pPr>
        <w:tabs>
          <w:tab w:val="left" w:pos="0"/>
        </w:tabs>
        <w:spacing w:line="360" w:lineRule="auto"/>
        <w:ind w:hanging="45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Adjournment</w:t>
      </w:r>
    </w:p>
    <w:sectPr>
      <w:pgSz w:h="15840" w:w="12240" w:orient="portrait"/>
      <w:pgMar w:bottom="72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90463"/>
    <w:pPr>
      <w:spacing w:after="0" w:line="276" w:lineRule="auto"/>
      <w:ind w:left="720"/>
      <w:contextualSpacing w:val="1"/>
    </w:pPr>
    <w:rPr>
      <w:rFonts w:ascii="Arial" w:cs="Arial" w:eastAsia="Arial" w:hAnsi="Arial"/>
      <w:lang w:val="en"/>
    </w:rPr>
  </w:style>
  <w:style w:type="character" w:styleId="Strong">
    <w:name w:val="Strong"/>
    <w:basedOn w:val="DefaultParagraphFont"/>
    <w:uiPriority w:val="22"/>
    <w:qFormat w:val="1"/>
    <w:rsid w:val="0079046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6d67Gd+wdmhd/1BbqjDaOJ8Kg==">AMUW2mUEjeagUt5CTl6BxDrFvJ8i2mkWiiw+ChKFYhJBJCJTb8t7aGahhXbhTIMas6SvrxG4cUBJj2/JoUxWiOwUg8prCaA4fklWgNS/mDzaqt4u8v1PsoI=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2021-04-26T13:23:00Z</dcterms:created>
  <dc:creator>Nancy Heckel</dc:creator>
</cp:coreProperties>
</file>